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DC6BEE" w:rsidRDefault="00CF426C" w:rsidP="00C835EC">
      <w:pPr>
        <w:pStyle w:val="Title"/>
        <w:jc w:val="left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</w:t>
      </w:r>
      <w:r w:rsidR="00552143" w:rsidRPr="00DC6BEE">
        <w:rPr>
          <w:rFonts w:asciiTheme="minorHAnsi" w:hAnsiTheme="minorHAnsi" w:cstheme="minorHAnsi"/>
          <w:sz w:val="24"/>
        </w:rPr>
        <w:tab/>
      </w:r>
    </w:p>
    <w:p w14:paraId="1D9B1CF2" w14:textId="77777777" w:rsidR="004E3E2B" w:rsidRPr="00DC6BEE" w:rsidRDefault="00CD4BEA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 </w:t>
      </w:r>
      <w:r w:rsidR="003D53FA" w:rsidRPr="00DC6BEE">
        <w:rPr>
          <w:rFonts w:asciiTheme="minorHAnsi" w:hAnsiTheme="minorHAnsi" w:cstheme="minorHAnsi"/>
          <w:sz w:val="24"/>
        </w:rPr>
        <w:t xml:space="preserve"> </w:t>
      </w:r>
      <w:r w:rsidR="00197C2D" w:rsidRPr="00DC6BEE">
        <w:rPr>
          <w:rFonts w:asciiTheme="minorHAnsi" w:hAnsiTheme="minorHAnsi" w:cstheme="minorHAnsi"/>
          <w:sz w:val="24"/>
        </w:rPr>
        <w:t xml:space="preserve"> </w:t>
      </w:r>
    </w:p>
    <w:p w14:paraId="62B2445B" w14:textId="77777777" w:rsidR="00F4016D" w:rsidRPr="008C0BAF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8C0BAF" w:rsidRDefault="000A67AC">
      <w:pPr>
        <w:pStyle w:val="Title"/>
        <w:rPr>
          <w:rFonts w:ascii="Times New Roman" w:hAnsi="Times New Roman" w:cs="Times New Roman"/>
          <w:szCs w:val="22"/>
        </w:rPr>
      </w:pPr>
      <w:r w:rsidRPr="008C0BAF">
        <w:rPr>
          <w:rFonts w:ascii="Times New Roman" w:hAnsi="Times New Roman" w:cs="Times New Roman"/>
          <w:szCs w:val="22"/>
        </w:rPr>
        <w:t xml:space="preserve"> </w:t>
      </w:r>
      <w:r w:rsidR="006667A7" w:rsidRPr="008C0BAF">
        <w:rPr>
          <w:rFonts w:ascii="Times New Roman" w:hAnsi="Times New Roman" w:cs="Times New Roman"/>
          <w:szCs w:val="22"/>
        </w:rPr>
        <w:t xml:space="preserve"> </w:t>
      </w:r>
      <w:r w:rsidR="00B9495D" w:rsidRPr="008C0BAF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8C0BAF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8C0BAF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19B2A3C6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8C0BAF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 w:rsidRPr="008C0BAF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9C19F7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17</w:t>
      </w:r>
      <w:r w:rsidR="009C19F7" w:rsidRPr="008C0BAF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9C19F7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April</w:t>
      </w:r>
      <w:r w:rsidR="00544188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C573DE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</w:t>
      </w:r>
      <w:r w:rsidR="000060C2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8C0BAF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8C0BAF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8C0BAF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8C0BAF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8C0BAF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8C0BAF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8C0BAF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Pr="008C0BAF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8C0BAF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8C0BAF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8C0BAF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73659D43" w:rsidR="000A1FCF" w:rsidRPr="008C0BAF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8C0BAF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134E4A" w:rsidRPr="008C0BAF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134E4A" w:rsidRPr="008C0BA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134E4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C19F7" w:rsidRPr="008C0BAF">
        <w:rPr>
          <w:rFonts w:ascii="Times New Roman" w:hAnsi="Times New Roman" w:cs="Times New Roman"/>
          <w:b/>
          <w:sz w:val="22"/>
          <w:szCs w:val="22"/>
          <w:lang w:val="en-GB"/>
        </w:rPr>
        <w:t>March</w:t>
      </w:r>
      <w:r w:rsidR="00134E4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 w:rsidRPr="008C0BAF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971293" w:rsidRPr="008C0BAF">
        <w:rPr>
          <w:rFonts w:ascii="Times New Roman" w:hAnsi="Times New Roman" w:cs="Times New Roman"/>
          <w:b/>
          <w:sz w:val="22"/>
          <w:szCs w:val="22"/>
          <w:lang w:val="en-GB"/>
        </w:rPr>
        <w:t>3</w:t>
      </w:r>
      <w:r w:rsidR="00260DD2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</w:t>
      </w:r>
      <w:proofErr w:type="gramStart"/>
      <w:r w:rsidR="00260DD2" w:rsidRPr="008C0BAF">
        <w:rPr>
          <w:rFonts w:ascii="Times New Roman" w:hAnsi="Times New Roman" w:cs="Times New Roman"/>
          <w:sz w:val="22"/>
          <w:szCs w:val="22"/>
          <w:lang w:val="en-GB"/>
        </w:rPr>
        <w:t>minutes</w:t>
      </w:r>
      <w:proofErr w:type="gramEnd"/>
    </w:p>
    <w:p w14:paraId="0081AF4D" w14:textId="77777777" w:rsidR="00620433" w:rsidRPr="008C0BA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8C0BA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8C0BA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Pr="008C0BAF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1675D18A" w:rsidR="008E2CCB" w:rsidRPr="008C0BAF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40F4526E" w14:textId="6506595A" w:rsidR="00134E4A" w:rsidRPr="008C0BAF" w:rsidRDefault="00134E4A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Cllr Howson.  Wenn Evans Flag</w:t>
      </w:r>
      <w:r w:rsidR="00745304" w:rsidRPr="008C0BAF">
        <w:rPr>
          <w:rFonts w:ascii="Times New Roman" w:hAnsi="Times New Roman" w:cs="Times New Roman"/>
          <w:sz w:val="22"/>
          <w:szCs w:val="22"/>
          <w:lang w:val="en-GB"/>
        </w:rPr>
        <w:t>pole</w:t>
      </w:r>
    </w:p>
    <w:p w14:paraId="5DBCFE97" w14:textId="77777777" w:rsidR="00BF71ED" w:rsidRPr="008C0BAF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Pr="008C0BAF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4F413ED3" w14:textId="4B2606AD" w:rsidR="008A52E6" w:rsidRPr="00F7397B" w:rsidRDefault="00F7397B" w:rsidP="009C19F7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News sheet editor change</w:t>
      </w:r>
    </w:p>
    <w:p w14:paraId="4873A3E4" w14:textId="783C88E2" w:rsidR="00F7397B" w:rsidRPr="00BD10D4" w:rsidRDefault="00BD10D4" w:rsidP="009C19F7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British Gas credit £150</w:t>
      </w:r>
    </w:p>
    <w:p w14:paraId="7FDC91D6" w14:textId="22E53BE7" w:rsidR="00BD10D4" w:rsidRPr="00D45416" w:rsidRDefault="00D45416" w:rsidP="009C19F7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Parishioner.  Owner of caravan and container on Beach Road.  Request for site meeting</w:t>
      </w:r>
    </w:p>
    <w:p w14:paraId="2A696285" w14:textId="4CA155CF" w:rsidR="00D45416" w:rsidRPr="00C067A3" w:rsidRDefault="00C067A3" w:rsidP="009C19F7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PKF Littlejohn.  Receipt of AGAR information</w:t>
      </w:r>
    </w:p>
    <w:p w14:paraId="30E675E4" w14:textId="77777777" w:rsidR="00C067A3" w:rsidRPr="008C0BAF" w:rsidRDefault="00C067A3" w:rsidP="00C067A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8C0BA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public session / comments on planning applications and any other </w:t>
      </w:r>
      <w:proofErr w:type="gramStart"/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matters</w:t>
      </w:r>
      <w:proofErr w:type="gramEnd"/>
    </w:p>
    <w:p w14:paraId="3B3B489C" w14:textId="4B1C7D1E" w:rsidR="00B04266" w:rsidRPr="008C0BA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8C0BA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8C0BA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8C0BA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8C0BA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Reconvene the </w:t>
      </w:r>
      <w:proofErr w:type="gramStart"/>
      <w:r w:rsidRPr="008C0BAF">
        <w:rPr>
          <w:rFonts w:ascii="Times New Roman" w:hAnsi="Times New Roman" w:cs="Times New Roman"/>
          <w:b/>
          <w:bCs/>
          <w:sz w:val="22"/>
          <w:szCs w:val="22"/>
          <w:lang w:val="en-GB"/>
        </w:rPr>
        <w:t>meeting</w:t>
      </w:r>
      <w:proofErr w:type="gramEnd"/>
    </w:p>
    <w:p w14:paraId="01A26F79" w14:textId="77777777" w:rsidR="00B04ED7" w:rsidRPr="008C0BAF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C0BAF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53C06463" w14:textId="0A3B0C1B" w:rsidR="00971293" w:rsidRPr="008C0BAF" w:rsidRDefault="0047737E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D95420"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consider grant awarding </w:t>
      </w:r>
      <w:r w:rsidR="000D22AF">
        <w:rPr>
          <w:rFonts w:ascii="Times New Roman" w:hAnsi="Times New Roman" w:cs="Times New Roman"/>
          <w:bCs/>
          <w:color w:val="000000"/>
          <w:sz w:val="22"/>
          <w:szCs w:val="22"/>
        </w:rPr>
        <w:t>ideas</w:t>
      </w:r>
      <w:r w:rsidR="00D95420"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for future grants (to start September 2023)</w:t>
      </w:r>
    </w:p>
    <w:p w14:paraId="0270C521" w14:textId="216FA1BE" w:rsidR="009C19F7" w:rsidRPr="008C0BAF" w:rsidRDefault="009C19F7" w:rsidP="009C19F7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action regarding a TPO served </w:t>
      </w:r>
      <w:r w:rsidR="000D22AF">
        <w:rPr>
          <w:rFonts w:ascii="Times New Roman" w:hAnsi="Times New Roman" w:cs="Times New Roman"/>
          <w:bCs/>
          <w:color w:val="000000"/>
          <w:sz w:val="22"/>
          <w:szCs w:val="22"/>
        </w:rPr>
        <w:t>by</w:t>
      </w:r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8C0BA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</w:t>
      </w:r>
      <w:r w:rsidR="000D22A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NDC on</w:t>
      </w:r>
      <w:r w:rsidRPr="008C0BA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 a tree at Old </w:t>
      </w:r>
      <w:proofErr w:type="spellStart"/>
      <w:r w:rsidRPr="008C0BA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Tythe</w:t>
      </w:r>
      <w:proofErr w:type="spellEnd"/>
      <w:r w:rsidRPr="008C0BA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 Cottage</w:t>
      </w:r>
    </w:p>
    <w:p w14:paraId="6A663B9C" w14:textId="11CCDEBC" w:rsidR="009C19F7" w:rsidRPr="008C0BAF" w:rsidRDefault="00F65641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>To review the Charles Summers Trust paperwork for reference</w:t>
      </w:r>
    </w:p>
    <w:p w14:paraId="7B8999C6" w14:textId="22D1FBCB" w:rsidR="00F65641" w:rsidRPr="0028551C" w:rsidRDefault="00F65641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moving the public session of the meeting towards the end of the meeting or to hold two public sessions if </w:t>
      </w:r>
      <w:proofErr w:type="gramStart"/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>requested</w:t>
      </w:r>
      <w:proofErr w:type="gramEnd"/>
    </w:p>
    <w:p w14:paraId="4428B27E" w14:textId="7BF3E100" w:rsidR="0028551C" w:rsidRPr="0028551C" w:rsidRDefault="0028551C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funding professional work on the alteration of the Wenn Evans Trust document</w:t>
      </w:r>
    </w:p>
    <w:p w14:paraId="1BA862BE" w14:textId="78F1DE41" w:rsidR="0028551C" w:rsidRPr="00C067A3" w:rsidRDefault="004A00B7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correspondence from Planning Places / Rural Solutions and further steps for the Beach Road Planning Application</w:t>
      </w:r>
    </w:p>
    <w:p w14:paraId="18C33BEA" w14:textId="2CD2EA96" w:rsidR="00C067A3" w:rsidRPr="00E0021C" w:rsidRDefault="00C067A3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a length of duration on the British Gas contract for the car park</w:t>
      </w:r>
    </w:p>
    <w:p w14:paraId="1D614718" w14:textId="04F4C793" w:rsidR="00E0021C" w:rsidRPr="008C0BAF" w:rsidRDefault="00E0021C" w:rsidP="00D95420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To sign a letter to the co-operative bank account asking for dual access authorization for online banking</w:t>
      </w:r>
    </w:p>
    <w:bookmarkEnd w:id="1"/>
    <w:p w14:paraId="232E1391" w14:textId="77777777" w:rsidR="002623E1" w:rsidRPr="008C0BAF" w:rsidRDefault="002623E1" w:rsidP="002623E1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171AD5D0" w:rsidR="00623938" w:rsidRPr="008C0BA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8C0BAF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8C0BAF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8C0BAF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8C0BAF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Car Park receipts as periodically </w:t>
      </w:r>
      <w:proofErr w:type="gramStart"/>
      <w:r w:rsidRPr="008C0BAF">
        <w:rPr>
          <w:rFonts w:ascii="Times New Roman" w:hAnsi="Times New Roman" w:cs="Times New Roman"/>
          <w:sz w:val="22"/>
          <w:szCs w:val="22"/>
          <w:lang w:val="en-GB"/>
        </w:rPr>
        <w:t>reported</w:t>
      </w:r>
      <w:proofErr w:type="gramEnd"/>
    </w:p>
    <w:bookmarkEnd w:id="2"/>
    <w:p w14:paraId="20255216" w14:textId="6F6BB57A" w:rsidR="00EF6E66" w:rsidRPr="008C0BAF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8C0BAF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8C0BAF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8C0BAF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8C0BAF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437"/>
      </w:tblGrid>
      <w:tr w:rsidR="00134E4A" w:rsidRPr="008C0BAF" w14:paraId="3643A229" w14:textId="77777777" w:rsidTr="008C0BAF">
        <w:trPr>
          <w:trHeight w:val="557"/>
        </w:trPr>
        <w:tc>
          <w:tcPr>
            <w:tcW w:w="1426" w:type="dxa"/>
            <w:shd w:val="clear" w:color="auto" w:fill="auto"/>
          </w:tcPr>
          <w:p w14:paraId="255BD9F2" w14:textId="78B4B254" w:rsidR="00134E4A" w:rsidRPr="008C0BAF" w:rsidRDefault="00134E4A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</w:p>
        </w:tc>
        <w:tc>
          <w:tcPr>
            <w:tcW w:w="1400" w:type="dxa"/>
          </w:tcPr>
          <w:p w14:paraId="4FC4DE39" w14:textId="374B38AE" w:rsidR="00134E4A" w:rsidRPr="008C0BAF" w:rsidRDefault="0028551C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989</w:t>
            </w:r>
          </w:p>
        </w:tc>
        <w:tc>
          <w:tcPr>
            <w:tcW w:w="1400" w:type="dxa"/>
            <w:shd w:val="clear" w:color="auto" w:fill="auto"/>
          </w:tcPr>
          <w:p w14:paraId="4E8E0B38" w14:textId="27D30704" w:rsidR="00134E4A" w:rsidRPr="008C0BAF" w:rsidRDefault="00134E4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37" w:type="dxa"/>
          </w:tcPr>
          <w:p w14:paraId="5C11E9CF" w14:textId="2016B112" w:rsidR="00134E4A" w:rsidRPr="008C0BAF" w:rsidRDefault="000D22A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658.48</w:t>
            </w:r>
          </w:p>
        </w:tc>
      </w:tr>
      <w:tr w:rsidR="00134E4A" w:rsidRPr="008C0BAF" w14:paraId="465450D3" w14:textId="77777777" w:rsidTr="008C0BAF">
        <w:tc>
          <w:tcPr>
            <w:tcW w:w="1426" w:type="dxa"/>
            <w:shd w:val="clear" w:color="auto" w:fill="auto"/>
          </w:tcPr>
          <w:p w14:paraId="4CFF010C" w14:textId="77777777" w:rsidR="00134E4A" w:rsidRPr="008C0BAF" w:rsidRDefault="00134E4A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35D6758F" w:rsidR="00134E4A" w:rsidRPr="008C0BAF" w:rsidRDefault="0028551C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990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134E4A" w:rsidRPr="008C0BAF" w:rsidRDefault="00134E4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37" w:type="dxa"/>
          </w:tcPr>
          <w:p w14:paraId="4D2750A2" w14:textId="7C58A193" w:rsidR="00134E4A" w:rsidRPr="008C0BAF" w:rsidRDefault="00E0021C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77.20</w:t>
            </w:r>
          </w:p>
        </w:tc>
      </w:tr>
      <w:tr w:rsidR="00134E4A" w:rsidRPr="008C0BAF" w14:paraId="418F0760" w14:textId="77777777" w:rsidTr="008C0BAF">
        <w:tc>
          <w:tcPr>
            <w:tcW w:w="1426" w:type="dxa"/>
            <w:shd w:val="clear" w:color="auto" w:fill="auto"/>
          </w:tcPr>
          <w:p w14:paraId="74CAFD7C" w14:textId="77777777" w:rsidR="00134E4A" w:rsidRPr="008C0BAF" w:rsidRDefault="00134E4A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52A74300" w:rsidR="00134E4A" w:rsidRPr="008C0BAF" w:rsidRDefault="0028551C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991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134E4A" w:rsidRPr="008C0BAF" w:rsidRDefault="00134E4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37" w:type="dxa"/>
          </w:tcPr>
          <w:p w14:paraId="5103C52E" w14:textId="03F04D33" w:rsidR="00134E4A" w:rsidRPr="008C0BAF" w:rsidRDefault="000D22A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211.69</w:t>
            </w:r>
          </w:p>
        </w:tc>
      </w:tr>
    </w:tbl>
    <w:bookmarkEnd w:id="3"/>
    <w:p w14:paraId="72930269" w14:textId="2048F305" w:rsidR="00CA755F" w:rsidRPr="008C0BAF" w:rsidRDefault="008C0BAF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  <w:r w:rsidR="00482860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1C6B6B5E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6002B523" w14:textId="77777777" w:rsidR="00B635A1" w:rsidRPr="008C0BAF" w:rsidRDefault="00B635A1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957970D" w14:textId="1D9FFAAF" w:rsidR="00F67C1D" w:rsidRPr="008C0BAF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331"/>
        <w:gridCol w:w="1711"/>
      </w:tblGrid>
      <w:tr w:rsidR="00A81B0D" w:rsidRPr="008C0BAF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5ACC1D4D" w:rsidR="00A81B0D" w:rsidRPr="008C0BAF" w:rsidRDefault="002855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620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5569E612" w:rsidR="00A81B0D" w:rsidRPr="008C0BAF" w:rsidRDefault="0028551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1,520.00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3650A702" w:rsidR="009E0A34" w:rsidRPr="008C0BAF" w:rsidRDefault="002855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621</w:t>
            </w:r>
          </w:p>
        </w:tc>
        <w:tc>
          <w:tcPr>
            <w:tcW w:w="1610" w:type="dxa"/>
            <w:shd w:val="clear" w:color="auto" w:fill="auto"/>
          </w:tcPr>
          <w:p w14:paraId="6638C1CA" w14:textId="13B17E0F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9C19F7"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April</w:t>
            </w:r>
          </w:p>
        </w:tc>
        <w:tc>
          <w:tcPr>
            <w:tcW w:w="1243" w:type="dxa"/>
            <w:shd w:val="clear" w:color="auto" w:fill="auto"/>
          </w:tcPr>
          <w:p w14:paraId="2A6F5699" w14:textId="0463702D" w:rsidR="009E0A34" w:rsidRPr="008C0BAF" w:rsidRDefault="00C97162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7FBE3765" w:rsidR="009E0A34" w:rsidRPr="008C0BAF" w:rsidRDefault="002855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622</w:t>
            </w:r>
          </w:p>
        </w:tc>
        <w:tc>
          <w:tcPr>
            <w:tcW w:w="1610" w:type="dxa"/>
            <w:shd w:val="clear" w:color="auto" w:fill="auto"/>
          </w:tcPr>
          <w:p w14:paraId="41DF7B61" w14:textId="4ACFFD40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opening</w:t>
            </w:r>
          </w:p>
        </w:tc>
        <w:tc>
          <w:tcPr>
            <w:tcW w:w="1243" w:type="dxa"/>
            <w:shd w:val="clear" w:color="auto" w:fill="auto"/>
          </w:tcPr>
          <w:p w14:paraId="358D0245" w14:textId="050EE997" w:rsidR="009E0A34" w:rsidRPr="008C0BAF" w:rsidRDefault="000D22A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246C9100" w14:textId="77777777" w:rsidTr="00511A19">
        <w:tc>
          <w:tcPr>
            <w:tcW w:w="1477" w:type="dxa"/>
            <w:shd w:val="clear" w:color="auto" w:fill="auto"/>
          </w:tcPr>
          <w:p w14:paraId="47616384" w14:textId="6DC829D0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E33981D" w14:textId="2F81AF13" w:rsidR="009E0A34" w:rsidRPr="008C0BAF" w:rsidRDefault="002855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623</w:t>
            </w:r>
          </w:p>
        </w:tc>
        <w:tc>
          <w:tcPr>
            <w:tcW w:w="1610" w:type="dxa"/>
            <w:shd w:val="clear" w:color="auto" w:fill="auto"/>
          </w:tcPr>
          <w:p w14:paraId="1C5F9696" w14:textId="1385EB1D" w:rsidR="009E0A34" w:rsidRPr="008C0BAF" w:rsidRDefault="00F7397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Marine Management Organisation</w:t>
            </w:r>
          </w:p>
        </w:tc>
        <w:tc>
          <w:tcPr>
            <w:tcW w:w="1243" w:type="dxa"/>
            <w:shd w:val="clear" w:color="auto" w:fill="auto"/>
          </w:tcPr>
          <w:p w14:paraId="1A20AA52" w14:textId="4E83EC68" w:rsidR="009E0A34" w:rsidRPr="008C0BAF" w:rsidRDefault="00F7397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2,226.50</w:t>
            </w:r>
          </w:p>
        </w:tc>
        <w:tc>
          <w:tcPr>
            <w:tcW w:w="1711" w:type="dxa"/>
            <w:shd w:val="clear" w:color="auto" w:fill="auto"/>
          </w:tcPr>
          <w:p w14:paraId="7232DD9C" w14:textId="204F77F2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213E9693" w14:textId="77777777" w:rsidTr="00511A19">
        <w:tc>
          <w:tcPr>
            <w:tcW w:w="1477" w:type="dxa"/>
            <w:shd w:val="clear" w:color="auto" w:fill="auto"/>
          </w:tcPr>
          <w:p w14:paraId="714B6FA4" w14:textId="1780C6E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606EAE6" w14:textId="1E41E1F3" w:rsidR="009E0A34" w:rsidRPr="008C0BAF" w:rsidRDefault="002855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624</w:t>
            </w:r>
          </w:p>
        </w:tc>
        <w:tc>
          <w:tcPr>
            <w:tcW w:w="1610" w:type="dxa"/>
            <w:shd w:val="clear" w:color="auto" w:fill="auto"/>
          </w:tcPr>
          <w:p w14:paraId="026E715E" w14:textId="615742C1" w:rsidR="009E0A34" w:rsidRPr="008C0BAF" w:rsidRDefault="00BD10D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Martin Andrews Consulting – car park application</w:t>
            </w:r>
          </w:p>
        </w:tc>
        <w:tc>
          <w:tcPr>
            <w:tcW w:w="1243" w:type="dxa"/>
            <w:shd w:val="clear" w:color="auto" w:fill="auto"/>
          </w:tcPr>
          <w:p w14:paraId="61FFE7B5" w14:textId="3EB29A12" w:rsidR="00CC7F55" w:rsidRPr="008C0BAF" w:rsidRDefault="00BD10D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1,377.60</w:t>
            </w:r>
          </w:p>
        </w:tc>
        <w:tc>
          <w:tcPr>
            <w:tcW w:w="1711" w:type="dxa"/>
            <w:shd w:val="clear" w:color="auto" w:fill="auto"/>
          </w:tcPr>
          <w:p w14:paraId="3168EC50" w14:textId="7AA23CE5" w:rsidR="009E0A34" w:rsidRPr="008C0BAF" w:rsidRDefault="00BD10D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229.60</w:t>
            </w:r>
          </w:p>
        </w:tc>
      </w:tr>
      <w:tr w:rsidR="009E0A34" w:rsidRPr="008C0BAF" w14:paraId="5CA37DB1" w14:textId="77777777" w:rsidTr="00511A19">
        <w:tc>
          <w:tcPr>
            <w:tcW w:w="1477" w:type="dxa"/>
            <w:shd w:val="clear" w:color="auto" w:fill="auto"/>
          </w:tcPr>
          <w:p w14:paraId="19E6CDDA" w14:textId="423FAFFE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673D6C6" w14:textId="54C04EE5" w:rsidR="009E0A34" w:rsidRPr="008C0BAF" w:rsidRDefault="002855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625</w:t>
            </w:r>
          </w:p>
        </w:tc>
        <w:tc>
          <w:tcPr>
            <w:tcW w:w="1610" w:type="dxa"/>
            <w:shd w:val="clear" w:color="auto" w:fill="auto"/>
          </w:tcPr>
          <w:p w14:paraId="650334B5" w14:textId="4F5FF0FA" w:rsidR="009E0A34" w:rsidRPr="008C0BAF" w:rsidRDefault="00BD10D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Wayside Supplies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3205</w:t>
            </w:r>
            <w:r w:rsidR="00143CC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3202</w:t>
            </w:r>
            <w:r w:rsidR="00C067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3169</w:t>
            </w:r>
          </w:p>
        </w:tc>
        <w:tc>
          <w:tcPr>
            <w:tcW w:w="1243" w:type="dxa"/>
            <w:shd w:val="clear" w:color="auto" w:fill="auto"/>
          </w:tcPr>
          <w:p w14:paraId="4709E83C" w14:textId="0076481C" w:rsidR="009E0A34" w:rsidRPr="008C0BAF" w:rsidRDefault="00A43A9D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34.66</w:t>
            </w:r>
            <w:r w:rsidR="00143CC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+77.83</w:t>
            </w:r>
            <w:r w:rsidR="00C067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+31.63</w:t>
            </w:r>
          </w:p>
        </w:tc>
        <w:tc>
          <w:tcPr>
            <w:tcW w:w="1711" w:type="dxa"/>
            <w:shd w:val="clear" w:color="auto" w:fill="auto"/>
          </w:tcPr>
          <w:p w14:paraId="621F0F86" w14:textId="583C7D8C" w:rsidR="009E0A34" w:rsidRPr="008C0BAF" w:rsidRDefault="00A43A9D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5.78</w:t>
            </w:r>
            <w:r w:rsidR="00143CC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12.97</w:t>
            </w:r>
            <w:r w:rsidR="00C067A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5.27</w:t>
            </w:r>
          </w:p>
        </w:tc>
      </w:tr>
      <w:tr w:rsidR="00A43A9D" w:rsidRPr="008C0BAF" w14:paraId="36BEEA27" w14:textId="77777777" w:rsidTr="00511A19">
        <w:tc>
          <w:tcPr>
            <w:tcW w:w="1477" w:type="dxa"/>
            <w:shd w:val="clear" w:color="auto" w:fill="auto"/>
          </w:tcPr>
          <w:p w14:paraId="2BBB55ED" w14:textId="77777777" w:rsidR="00A43A9D" w:rsidRPr="008C0BAF" w:rsidRDefault="00A43A9D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CDC28E8" w14:textId="63B1C100" w:rsidR="00A43A9D" w:rsidRDefault="00D4541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626</w:t>
            </w:r>
          </w:p>
        </w:tc>
        <w:tc>
          <w:tcPr>
            <w:tcW w:w="1610" w:type="dxa"/>
            <w:shd w:val="clear" w:color="auto" w:fill="auto"/>
          </w:tcPr>
          <w:p w14:paraId="351A34E2" w14:textId="7558D883" w:rsidR="00A43A9D" w:rsidRDefault="00D4541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NALC subscription</w:t>
            </w:r>
          </w:p>
        </w:tc>
        <w:tc>
          <w:tcPr>
            <w:tcW w:w="1243" w:type="dxa"/>
            <w:shd w:val="clear" w:color="auto" w:fill="auto"/>
          </w:tcPr>
          <w:p w14:paraId="496B8B75" w14:textId="49CB4D75" w:rsidR="00A43A9D" w:rsidRDefault="00D4541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285.33</w:t>
            </w:r>
          </w:p>
        </w:tc>
        <w:tc>
          <w:tcPr>
            <w:tcW w:w="1711" w:type="dxa"/>
            <w:shd w:val="clear" w:color="auto" w:fill="auto"/>
          </w:tcPr>
          <w:p w14:paraId="3DD1DAAD" w14:textId="77777777" w:rsidR="00A43A9D" w:rsidRDefault="00A43A9D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A00B7" w:rsidRPr="008C0BAF" w14:paraId="5C838C23" w14:textId="77777777" w:rsidTr="00511A19">
        <w:tc>
          <w:tcPr>
            <w:tcW w:w="1477" w:type="dxa"/>
            <w:shd w:val="clear" w:color="auto" w:fill="auto"/>
          </w:tcPr>
          <w:p w14:paraId="64D39F27" w14:textId="77777777" w:rsidR="004A00B7" w:rsidRPr="008C0BAF" w:rsidRDefault="004A00B7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58D8BB6" w14:textId="40341045" w:rsidR="004A00B7" w:rsidRDefault="004A00B7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627</w:t>
            </w:r>
          </w:p>
        </w:tc>
        <w:tc>
          <w:tcPr>
            <w:tcW w:w="1610" w:type="dxa"/>
            <w:shd w:val="clear" w:color="auto" w:fill="auto"/>
          </w:tcPr>
          <w:p w14:paraId="42359836" w14:textId="4327E738" w:rsidR="004A00B7" w:rsidRDefault="004A00B7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Planning Places post submission work</w:t>
            </w:r>
          </w:p>
        </w:tc>
        <w:tc>
          <w:tcPr>
            <w:tcW w:w="1243" w:type="dxa"/>
            <w:shd w:val="clear" w:color="auto" w:fill="auto"/>
          </w:tcPr>
          <w:p w14:paraId="1D1D3A51" w14:textId="191F0F7D" w:rsidR="004A00B7" w:rsidRDefault="004A00B7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834.00</w:t>
            </w:r>
          </w:p>
        </w:tc>
        <w:tc>
          <w:tcPr>
            <w:tcW w:w="1711" w:type="dxa"/>
            <w:shd w:val="clear" w:color="auto" w:fill="auto"/>
          </w:tcPr>
          <w:p w14:paraId="05530215" w14:textId="5C0A2EBE" w:rsidR="004A00B7" w:rsidRDefault="004A00B7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139.00</w:t>
            </w:r>
          </w:p>
        </w:tc>
      </w:tr>
      <w:tr w:rsidR="00E0021C" w:rsidRPr="008C0BAF" w14:paraId="6F45B027" w14:textId="77777777" w:rsidTr="00511A19">
        <w:tc>
          <w:tcPr>
            <w:tcW w:w="1477" w:type="dxa"/>
            <w:shd w:val="clear" w:color="auto" w:fill="auto"/>
          </w:tcPr>
          <w:p w14:paraId="67618A96" w14:textId="7DEA4A0B" w:rsidR="00E0021C" w:rsidRPr="008C0BAF" w:rsidRDefault="00E0021C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09.03.23</w:t>
            </w:r>
          </w:p>
        </w:tc>
        <w:tc>
          <w:tcPr>
            <w:tcW w:w="1477" w:type="dxa"/>
            <w:shd w:val="clear" w:color="auto" w:fill="auto"/>
          </w:tcPr>
          <w:p w14:paraId="240E852B" w14:textId="5DD7BA4F" w:rsidR="00E0021C" w:rsidRDefault="00E002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628</w:t>
            </w:r>
          </w:p>
        </w:tc>
        <w:tc>
          <w:tcPr>
            <w:tcW w:w="1610" w:type="dxa"/>
            <w:shd w:val="clear" w:color="auto" w:fill="auto"/>
          </w:tcPr>
          <w:p w14:paraId="5C1792F1" w14:textId="11E0CC44" w:rsidR="00E0021C" w:rsidRDefault="00E002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Community Heartbeat Trust</w:t>
            </w:r>
          </w:p>
        </w:tc>
        <w:tc>
          <w:tcPr>
            <w:tcW w:w="1243" w:type="dxa"/>
            <w:shd w:val="clear" w:color="auto" w:fill="auto"/>
          </w:tcPr>
          <w:p w14:paraId="0F6D1CF7" w14:textId="0A0EEB07" w:rsidR="00E0021C" w:rsidRDefault="00E002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79.20</w:t>
            </w:r>
          </w:p>
        </w:tc>
        <w:tc>
          <w:tcPr>
            <w:tcW w:w="1711" w:type="dxa"/>
            <w:shd w:val="clear" w:color="auto" w:fill="auto"/>
          </w:tcPr>
          <w:p w14:paraId="67FCFB68" w14:textId="6895A1FA" w:rsidR="00E0021C" w:rsidRDefault="00E0021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13.20</w:t>
            </w:r>
          </w:p>
        </w:tc>
      </w:tr>
      <w:tr w:rsidR="00566B7E" w:rsidRPr="008C0BAF" w14:paraId="47DD9BC4" w14:textId="77777777" w:rsidTr="00511A19">
        <w:tc>
          <w:tcPr>
            <w:tcW w:w="1477" w:type="dxa"/>
            <w:shd w:val="clear" w:color="auto" w:fill="auto"/>
          </w:tcPr>
          <w:p w14:paraId="3E2E8C52" w14:textId="77777777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ACA05DA" w14:textId="2E86B903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629</w:t>
            </w:r>
          </w:p>
        </w:tc>
        <w:tc>
          <w:tcPr>
            <w:tcW w:w="1610" w:type="dxa"/>
            <w:shd w:val="clear" w:color="auto" w:fill="auto"/>
          </w:tcPr>
          <w:p w14:paraId="534F2A6D" w14:textId="0D2E823E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NNCT Donation </w:t>
            </w:r>
          </w:p>
        </w:tc>
        <w:tc>
          <w:tcPr>
            <w:tcW w:w="1243" w:type="dxa"/>
            <w:shd w:val="clear" w:color="auto" w:fill="auto"/>
          </w:tcPr>
          <w:p w14:paraId="1F1B7436" w14:textId="248A0AC3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150.00</w:t>
            </w:r>
          </w:p>
        </w:tc>
        <w:tc>
          <w:tcPr>
            <w:tcW w:w="1711" w:type="dxa"/>
            <w:shd w:val="clear" w:color="auto" w:fill="auto"/>
          </w:tcPr>
          <w:p w14:paraId="7B460292" w14:textId="77777777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66B7E" w:rsidRPr="008C0BAF" w14:paraId="634B9D17" w14:textId="77777777" w:rsidTr="00511A19">
        <w:tc>
          <w:tcPr>
            <w:tcW w:w="1477" w:type="dxa"/>
            <w:shd w:val="clear" w:color="auto" w:fill="auto"/>
          </w:tcPr>
          <w:p w14:paraId="0CA105A4" w14:textId="77777777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622817" w14:textId="2383061A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630</w:t>
            </w:r>
          </w:p>
        </w:tc>
        <w:tc>
          <w:tcPr>
            <w:tcW w:w="1610" w:type="dxa"/>
            <w:shd w:val="clear" w:color="auto" w:fill="auto"/>
          </w:tcPr>
          <w:p w14:paraId="08A8C716" w14:textId="1732814F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Badminton Club</w:t>
            </w:r>
            <w:r w:rsidR="00D4748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(Mrs E Prentice)</w:t>
            </w:r>
          </w:p>
        </w:tc>
        <w:tc>
          <w:tcPr>
            <w:tcW w:w="1243" w:type="dxa"/>
            <w:shd w:val="clear" w:color="auto" w:fill="auto"/>
          </w:tcPr>
          <w:p w14:paraId="4DEA4A78" w14:textId="5C25EBFD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100.00</w:t>
            </w:r>
          </w:p>
        </w:tc>
        <w:tc>
          <w:tcPr>
            <w:tcW w:w="1711" w:type="dxa"/>
            <w:shd w:val="clear" w:color="auto" w:fill="auto"/>
          </w:tcPr>
          <w:p w14:paraId="3037AF44" w14:textId="77777777" w:rsidR="00566B7E" w:rsidRDefault="00566B7E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4"/>
    </w:tbl>
    <w:p w14:paraId="2C272D0D" w14:textId="6B49004A" w:rsidR="0046696A" w:rsidRPr="008C0BAF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Pr="008C0BAF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8C0BAF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8C0BAF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Pr="008C0BAF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 w:rsidRPr="008C0BAF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6042BFBF" w14:textId="17DC17F3" w:rsidR="00C97162" w:rsidRPr="00143CCF" w:rsidRDefault="00D45416" w:rsidP="009C19F7">
      <w:pPr>
        <w:numPr>
          <w:ilvl w:val="3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PF/23/0640.  </w:t>
      </w:r>
      <w:r w:rsidRPr="00D45416">
        <w:rPr>
          <w:rFonts w:ascii="Times New Roman" w:hAnsi="Times New Roman" w:cs="Times New Roman"/>
        </w:rPr>
        <w:t>Change of use of detached building ancillary to Wishing Well to single dwelling Location: Wishing Well, The Street, Happisburgh, Norwich, Norfolk, NR12 0AB</w:t>
      </w:r>
    </w:p>
    <w:p w14:paraId="29C30395" w14:textId="2823E780" w:rsidR="00143CCF" w:rsidRPr="00143CCF" w:rsidRDefault="00143CCF" w:rsidP="009C19F7">
      <w:pPr>
        <w:numPr>
          <w:ilvl w:val="3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</w:rPr>
        <w:t xml:space="preserve">PF/23/0653.  </w:t>
      </w:r>
      <w:r w:rsidRPr="00143CCF">
        <w:rPr>
          <w:rFonts w:ascii="Times New Roman" w:hAnsi="Times New Roman" w:cs="Times New Roman"/>
        </w:rPr>
        <w:t>Conversion of two light industrial buildings to a pair of semi-detached bungalows and a terrace of three dwellings Location: Littlewoods Farm, Grub Street, Happisburgh, Norwich, Norfolk, NR12 0QZ</w:t>
      </w:r>
      <w:r w:rsidR="00E0021C">
        <w:rPr>
          <w:rFonts w:ascii="Times New Roman" w:hAnsi="Times New Roman" w:cs="Times New Roman"/>
        </w:rPr>
        <w:t xml:space="preserve">.  </w:t>
      </w:r>
    </w:p>
    <w:p w14:paraId="3371E212" w14:textId="77777777" w:rsidR="00D45416" w:rsidRDefault="00D45416" w:rsidP="00143CC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5CCA59" w14:textId="77777777" w:rsidR="00143CCF" w:rsidRPr="008C0BAF" w:rsidRDefault="00143CCF" w:rsidP="00143CC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ABDEA4" w14:textId="77777777" w:rsidR="00143CCF" w:rsidRDefault="00C87BA6" w:rsidP="00143CCF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8C0BAF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6043512D" w14:textId="14C9A42C" w:rsidR="00C72DE5" w:rsidRPr="00E0021C" w:rsidRDefault="00143CCF" w:rsidP="00143CC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143CCF">
        <w:rPr>
          <w:rFonts w:ascii="Times New Roman" w:hAnsi="Times New Roman" w:cs="Times New Roman"/>
        </w:rPr>
        <w:t>PF/23/0287.  S</w:t>
      </w:r>
      <w:r w:rsidRPr="00143CCF">
        <w:rPr>
          <w:rFonts w:ascii="Times New Roman" w:hAnsi="Times New Roman" w:cs="Times New Roman"/>
        </w:rPr>
        <w:t xml:space="preserve">onny Days, Beach Road, Happisburgh, Norwich, Norfolk, NR12 0PP, Proposal: Single </w:t>
      </w:r>
      <w:proofErr w:type="spellStart"/>
      <w:r w:rsidRPr="00143CCF">
        <w:rPr>
          <w:rFonts w:ascii="Times New Roman" w:hAnsi="Times New Roman" w:cs="Times New Roman"/>
        </w:rPr>
        <w:t>storey</w:t>
      </w:r>
      <w:proofErr w:type="spellEnd"/>
      <w:r w:rsidRPr="00143CCF">
        <w:rPr>
          <w:rFonts w:ascii="Times New Roman" w:hAnsi="Times New Roman" w:cs="Times New Roman"/>
        </w:rPr>
        <w:t xml:space="preserve"> side extension</w:t>
      </w:r>
    </w:p>
    <w:p w14:paraId="57165A2E" w14:textId="10990869" w:rsidR="00E0021C" w:rsidRPr="00E0021C" w:rsidRDefault="00E0021C" w:rsidP="00143CCF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0021C">
        <w:rPr>
          <w:rFonts w:ascii="Times New Roman" w:hAnsi="Times New Roman" w:cs="Times New Roman"/>
        </w:rPr>
        <w:t>PF/23/0165 Full Planning Permission Site: Lantern Barn, Grub Street, Happisburgh, Norwich, Norfolk, NR12 0QZ, Proposal: Construction of block walls to enclose external openings of agricultural barn</w:t>
      </w:r>
      <w:r w:rsidR="000D22AF">
        <w:rPr>
          <w:rFonts w:ascii="Times New Roman" w:hAnsi="Times New Roman" w:cs="Times New Roman"/>
        </w:rPr>
        <w:t>.  Approved</w:t>
      </w:r>
    </w:p>
    <w:p w14:paraId="50304FE8" w14:textId="77777777" w:rsidR="003348AE" w:rsidRPr="008C0BAF" w:rsidRDefault="003348AE" w:rsidP="003348A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52EC444D" w:rsidR="00581951" w:rsidRPr="008C0BAF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8C0BAF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8C0BAF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8C0BAF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8C0BAF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8C0BAF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8C0BAF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8C0BAF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3A94F99E" w:rsidR="00BE30AF" w:rsidRPr="008C0BAF" w:rsidRDefault="00B9495D" w:rsidP="00134E4A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8C0BAF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8C0BAF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 w:rsidRPr="008C0BAF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C19F7" w:rsidRPr="008C0BAF">
        <w:rPr>
          <w:rFonts w:ascii="Times New Roman" w:hAnsi="Times New Roman" w:cs="Times New Roman"/>
          <w:b/>
          <w:sz w:val="22"/>
          <w:szCs w:val="22"/>
          <w:lang w:val="en-GB"/>
        </w:rPr>
        <w:t>Monday 15th May</w:t>
      </w:r>
      <w:r w:rsidR="00134E4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07F8C" w:rsidRPr="008C0BAF">
        <w:rPr>
          <w:rFonts w:ascii="Times New Roman" w:hAnsi="Times New Roman" w:cs="Times New Roman"/>
          <w:b/>
          <w:sz w:val="22"/>
          <w:szCs w:val="22"/>
          <w:lang w:val="en-GB"/>
        </w:rPr>
        <w:t>2023</w:t>
      </w:r>
      <w:r w:rsidR="001F756B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the Wenn Evans Centre</w:t>
      </w:r>
      <w:r w:rsidR="000D22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This meeting will be the ANNUAL MEETING OF THE PARISH COUNCIL.  It will follow the ANNUAL PARISH MEETING and the Pavilion and Playing Field meeting.  </w:t>
      </w:r>
    </w:p>
    <w:sectPr w:rsidR="00BE30AF" w:rsidRPr="008C0BAF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70D1" w14:textId="77777777" w:rsidR="003F7482" w:rsidRDefault="003F7482">
      <w:r>
        <w:separator/>
      </w:r>
    </w:p>
  </w:endnote>
  <w:endnote w:type="continuationSeparator" w:id="0">
    <w:p w14:paraId="375E6CE2" w14:textId="77777777" w:rsidR="003F7482" w:rsidRDefault="003F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83F" w14:textId="2B5DC846" w:rsidR="00B9495D" w:rsidRDefault="008C0BAF">
    <w:pPr>
      <w:pStyle w:val="Footer"/>
      <w:rPr>
        <w:sz w:val="16"/>
        <w:lang w:val="en-GB"/>
      </w:rPr>
    </w:pPr>
    <w:r w:rsidRPr="008C0BAF">
      <w:rPr>
        <w:noProof/>
        <w:sz w:val="16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901D1" wp14:editId="6B27875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8B80" w14:textId="5C44F535" w:rsidR="008C0BAF" w:rsidRPr="008C0BAF" w:rsidRDefault="00000000">
                            <w:pPr>
                              <w:pStyle w:val="Footer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2"/>
                                  <w:szCs w:val="2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C0BAF" w:rsidRPr="008C0BAF"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HAPPISBURGH PARISH COUNCIL</w:t>
                                </w:r>
                              </w:sdtContent>
                            </w:sdt>
                            <w:r w:rsidR="008C0BAF" w:rsidRPr="008C0BAF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E6636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happisburghparishclerk@hotmail.co.uk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901D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VR0uk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A8B80" w14:textId="5C44F535" w:rsidR="008C0BAF" w:rsidRPr="008C0BAF" w:rsidRDefault="00000000">
                      <w:pPr>
                        <w:pStyle w:val="Footer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2"/>
                            <w:szCs w:val="2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C0BAF" w:rsidRPr="008C0BAF"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2"/>
                              <w:szCs w:val="22"/>
                            </w:rPr>
                            <w:t>HAPPISBURGH PARISH COUNCIL</w:t>
                          </w:r>
                        </w:sdtContent>
                      </w:sdt>
                      <w:r w:rsidR="008C0BAF" w:rsidRPr="008C0BAF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E6636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2"/>
                              <w:szCs w:val="22"/>
                            </w:rPr>
                            <w:t>happisburghparishclerk@hotmail.co.uk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5EB8" w14:textId="77777777" w:rsidR="003F7482" w:rsidRDefault="003F7482">
      <w:r>
        <w:separator/>
      </w:r>
    </w:p>
  </w:footnote>
  <w:footnote w:type="continuationSeparator" w:id="0">
    <w:p w14:paraId="154442C6" w14:textId="77777777" w:rsidR="003F7482" w:rsidRDefault="003F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22A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16DA9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3CDF"/>
    <w:rsid w:val="00134AFC"/>
    <w:rsid w:val="00134E4A"/>
    <w:rsid w:val="001353DE"/>
    <w:rsid w:val="00135AC7"/>
    <w:rsid w:val="00137F4F"/>
    <w:rsid w:val="0014165F"/>
    <w:rsid w:val="00142138"/>
    <w:rsid w:val="00143204"/>
    <w:rsid w:val="00143CCF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46C8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484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51C"/>
    <w:rsid w:val="00285C1B"/>
    <w:rsid w:val="0028609D"/>
    <w:rsid w:val="002860B6"/>
    <w:rsid w:val="00287494"/>
    <w:rsid w:val="00287629"/>
    <w:rsid w:val="0029035C"/>
    <w:rsid w:val="00290E8A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51D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1234"/>
    <w:rsid w:val="003A1C9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2DF8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418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3F7482"/>
    <w:rsid w:val="0040073A"/>
    <w:rsid w:val="004029DE"/>
    <w:rsid w:val="004038F5"/>
    <w:rsid w:val="004046D1"/>
    <w:rsid w:val="00404DC4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235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37E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00B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CDA"/>
    <w:rsid w:val="004D21F1"/>
    <w:rsid w:val="004D23B5"/>
    <w:rsid w:val="004D2D0D"/>
    <w:rsid w:val="004D3F99"/>
    <w:rsid w:val="004D4A00"/>
    <w:rsid w:val="004D4E18"/>
    <w:rsid w:val="004D5463"/>
    <w:rsid w:val="004D5B95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B7E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3D8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552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0C7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2F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2F23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B7"/>
    <w:rsid w:val="00723B1F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45304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540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1FEC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52E6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0BAF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21CC"/>
    <w:rsid w:val="00912475"/>
    <w:rsid w:val="0091251A"/>
    <w:rsid w:val="00913935"/>
    <w:rsid w:val="00913FA3"/>
    <w:rsid w:val="0091533A"/>
    <w:rsid w:val="00915376"/>
    <w:rsid w:val="00916046"/>
    <w:rsid w:val="0091615D"/>
    <w:rsid w:val="009170F3"/>
    <w:rsid w:val="00917B8F"/>
    <w:rsid w:val="00917C31"/>
    <w:rsid w:val="00917FCC"/>
    <w:rsid w:val="009215C1"/>
    <w:rsid w:val="00921C98"/>
    <w:rsid w:val="00922928"/>
    <w:rsid w:val="009254DF"/>
    <w:rsid w:val="009269BD"/>
    <w:rsid w:val="009272D5"/>
    <w:rsid w:val="00930D68"/>
    <w:rsid w:val="00931281"/>
    <w:rsid w:val="009314ED"/>
    <w:rsid w:val="009322A4"/>
    <w:rsid w:val="00932785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1848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57A55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0C84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9F7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431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A9D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03F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3BFF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5A1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10D4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7A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1721"/>
    <w:rsid w:val="00C7214C"/>
    <w:rsid w:val="00C72C3D"/>
    <w:rsid w:val="00C72DE5"/>
    <w:rsid w:val="00C74D41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162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1234"/>
    <w:rsid w:val="00CC35FB"/>
    <w:rsid w:val="00CC7F55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301"/>
    <w:rsid w:val="00CF63BC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5416"/>
    <w:rsid w:val="00D4676E"/>
    <w:rsid w:val="00D473EE"/>
    <w:rsid w:val="00D4745C"/>
    <w:rsid w:val="00D4748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4C8"/>
    <w:rsid w:val="00D7057C"/>
    <w:rsid w:val="00D71D98"/>
    <w:rsid w:val="00D720A5"/>
    <w:rsid w:val="00D72DC1"/>
    <w:rsid w:val="00D7381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334"/>
    <w:rsid w:val="00D93E0C"/>
    <w:rsid w:val="00D94057"/>
    <w:rsid w:val="00D9467B"/>
    <w:rsid w:val="00D95420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BEE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21C"/>
    <w:rsid w:val="00E00D32"/>
    <w:rsid w:val="00E01A44"/>
    <w:rsid w:val="00E0277D"/>
    <w:rsid w:val="00E030AC"/>
    <w:rsid w:val="00E03383"/>
    <w:rsid w:val="00E0364B"/>
    <w:rsid w:val="00E03BC0"/>
    <w:rsid w:val="00E03BE5"/>
    <w:rsid w:val="00E04651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66F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64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97B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1E5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5E18"/>
    <w:rsid w:val="00FC737D"/>
    <w:rsid w:val="00FC7F39"/>
    <w:rsid w:val="00FD04C7"/>
    <w:rsid w:val="00FD0B7A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636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>happisburghparishclerk@hotmail.co.uk</dc:subject>
  <dc:creator>User</dc:creator>
  <cp:keywords/>
  <dc:description/>
  <cp:lastModifiedBy>Jo Beardshaw</cp:lastModifiedBy>
  <cp:revision>18</cp:revision>
  <cp:lastPrinted>2023-04-11T18:15:00Z</cp:lastPrinted>
  <dcterms:created xsi:type="dcterms:W3CDTF">2023-03-20T16:01:00Z</dcterms:created>
  <dcterms:modified xsi:type="dcterms:W3CDTF">2023-04-11T18:43:00Z</dcterms:modified>
</cp:coreProperties>
</file>